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F68600" w14:textId="616EC635" w:rsidR="00C214AE" w:rsidRPr="00476096" w:rsidRDefault="00C214AE" w:rsidP="004F49CF">
      <w:pPr>
        <w:spacing w:line="360" w:lineRule="auto"/>
        <w:rPr>
          <w:rFonts w:ascii="Times New Roman" w:hAnsi="Times New Roman" w:cs="Times New Roman"/>
          <w:b/>
          <w:bCs/>
        </w:rPr>
      </w:pPr>
      <w:r w:rsidRPr="00476096">
        <w:rPr>
          <w:rFonts w:ascii="Times New Roman" w:hAnsi="Times New Roman" w:cs="Times New Roman"/>
          <w:b/>
          <w:bCs/>
        </w:rPr>
        <w:t>Powiat Goleniowski</w:t>
      </w:r>
      <w:r w:rsidRPr="00476096">
        <w:rPr>
          <w:rFonts w:ascii="Times New Roman" w:hAnsi="Times New Roman" w:cs="Times New Roman"/>
          <w:b/>
          <w:bCs/>
        </w:rPr>
        <w:br/>
        <w:t>ul. Dworcowa 1, 72-100 Goleniów</w:t>
      </w:r>
      <w:r w:rsidRPr="00476096">
        <w:rPr>
          <w:rFonts w:ascii="Times New Roman" w:hAnsi="Times New Roman" w:cs="Times New Roman"/>
          <w:b/>
          <w:bCs/>
        </w:rPr>
        <w:br/>
        <w:t>NIP: 8561577155</w:t>
      </w:r>
    </w:p>
    <w:p w14:paraId="21CC1F2C" w14:textId="77777777" w:rsidR="001152B6" w:rsidRPr="00C214AE" w:rsidRDefault="001152B6" w:rsidP="004F49CF">
      <w:pPr>
        <w:spacing w:line="360" w:lineRule="auto"/>
        <w:rPr>
          <w:rFonts w:ascii="Times New Roman" w:hAnsi="Times New Roman" w:cs="Times New Roman"/>
          <w:b/>
          <w:bCs/>
        </w:rPr>
      </w:pPr>
    </w:p>
    <w:p w14:paraId="4799EBBA" w14:textId="07567881" w:rsidR="00476096" w:rsidRPr="00476096" w:rsidRDefault="00476096" w:rsidP="004F49CF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476096">
        <w:rPr>
          <w:rFonts w:ascii="Times New Roman" w:hAnsi="Times New Roman" w:cs="Times New Roman"/>
          <w:b/>
          <w:bCs/>
        </w:rPr>
        <w:t xml:space="preserve">Zapytanie ofertowe nr </w:t>
      </w:r>
      <w:r w:rsidR="00BC7BF3">
        <w:rPr>
          <w:rFonts w:ascii="Times New Roman" w:hAnsi="Times New Roman" w:cs="Times New Roman"/>
          <w:b/>
          <w:bCs/>
        </w:rPr>
        <w:t>3</w:t>
      </w:r>
      <w:r w:rsidRPr="00476096">
        <w:rPr>
          <w:rFonts w:ascii="Times New Roman" w:hAnsi="Times New Roman" w:cs="Times New Roman"/>
          <w:b/>
          <w:bCs/>
        </w:rPr>
        <w:t>/202</w:t>
      </w:r>
      <w:r w:rsidR="00B61CD6">
        <w:rPr>
          <w:rFonts w:ascii="Times New Roman" w:hAnsi="Times New Roman" w:cs="Times New Roman"/>
          <w:b/>
          <w:bCs/>
        </w:rPr>
        <w:t>6</w:t>
      </w:r>
    </w:p>
    <w:p w14:paraId="3418016C" w14:textId="5F7FADF3" w:rsidR="00476096" w:rsidRPr="00476096" w:rsidRDefault="00476096" w:rsidP="004F49CF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476096">
        <w:rPr>
          <w:rFonts w:ascii="Times New Roman" w:hAnsi="Times New Roman" w:cs="Times New Roman"/>
          <w:b/>
          <w:bCs/>
        </w:rPr>
        <w:t>Działając poza uregulowaniami ustawy z dnia 29 stycznia 2004 roku – Prawo zamówień publicznych (art. 4 pkt 8) oraz art. 46c ustawy z dnia 5 grudnia 2008 r., Powiat Goleniowski, realizując projekt „</w:t>
      </w:r>
      <w:r w:rsidR="00B61CD6">
        <w:rPr>
          <w:rFonts w:ascii="Times New Roman" w:hAnsi="Times New Roman" w:cs="Times New Roman"/>
          <w:b/>
          <w:bCs/>
        </w:rPr>
        <w:t>Quidquid discis, tibi discis – kompleksowy program wsparcia uczniów i nauczycieli liceów Powiatu Goleniowskiego</w:t>
      </w:r>
      <w:r w:rsidRPr="00476096">
        <w:rPr>
          <w:rFonts w:ascii="Times New Roman" w:hAnsi="Times New Roman" w:cs="Times New Roman"/>
          <w:b/>
          <w:bCs/>
        </w:rPr>
        <w:t xml:space="preserve">” w ramach programu Fundusze Europejskie dla Pomorza Zachodniego współfinansowanego ze środków Europejskiego Funduszu Społecznego Plus, poszukuje usługodawcy do </w:t>
      </w:r>
      <w:r w:rsidR="000A7577">
        <w:rPr>
          <w:rFonts w:ascii="Times New Roman" w:hAnsi="Times New Roman" w:cs="Times New Roman"/>
          <w:b/>
          <w:bCs/>
        </w:rPr>
        <w:t>O</w:t>
      </w:r>
      <w:r w:rsidRPr="00476096">
        <w:rPr>
          <w:rFonts w:ascii="Times New Roman" w:hAnsi="Times New Roman" w:cs="Times New Roman"/>
          <w:b/>
          <w:bCs/>
        </w:rPr>
        <w:t xml:space="preserve">rganizacji i </w:t>
      </w:r>
      <w:r w:rsidR="000A7577">
        <w:rPr>
          <w:rFonts w:ascii="Times New Roman" w:hAnsi="Times New Roman" w:cs="Times New Roman"/>
          <w:b/>
          <w:bCs/>
        </w:rPr>
        <w:t>P</w:t>
      </w:r>
      <w:r w:rsidRPr="00476096">
        <w:rPr>
          <w:rFonts w:ascii="Times New Roman" w:hAnsi="Times New Roman" w:cs="Times New Roman"/>
          <w:b/>
          <w:bCs/>
        </w:rPr>
        <w:t>rzeprowadzenia kursów</w:t>
      </w:r>
      <w:r w:rsidR="00B61CD6">
        <w:rPr>
          <w:rFonts w:ascii="Times New Roman" w:hAnsi="Times New Roman" w:cs="Times New Roman"/>
          <w:b/>
          <w:bCs/>
        </w:rPr>
        <w:t xml:space="preserve"> dla </w:t>
      </w:r>
      <w:r w:rsidR="00B61CD6" w:rsidRPr="00B61CD6">
        <w:rPr>
          <w:rFonts w:ascii="Times New Roman" w:hAnsi="Times New Roman" w:cs="Times New Roman"/>
          <w:b/>
          <w:bCs/>
        </w:rPr>
        <w:t>I Liceum Ogólnokształcące im. ppor. Emilii Gierczak</w:t>
      </w:r>
      <w:r w:rsidR="00B61CD6">
        <w:rPr>
          <w:rFonts w:ascii="Times New Roman" w:hAnsi="Times New Roman" w:cs="Times New Roman"/>
          <w:b/>
          <w:bCs/>
        </w:rPr>
        <w:t xml:space="preserve"> oraz </w:t>
      </w:r>
      <w:r w:rsidR="00B61CD6" w:rsidRPr="00B61CD6">
        <w:rPr>
          <w:rFonts w:ascii="Times New Roman" w:hAnsi="Times New Roman" w:cs="Times New Roman"/>
          <w:b/>
          <w:bCs/>
        </w:rPr>
        <w:t>I Liceum Ogólnokształcące im. Stefana Żeromskiego w Goleniowie</w:t>
      </w:r>
      <w:r w:rsidR="00B61CD6">
        <w:rPr>
          <w:rFonts w:ascii="Times New Roman" w:hAnsi="Times New Roman" w:cs="Times New Roman"/>
          <w:b/>
          <w:bCs/>
        </w:rPr>
        <w:t xml:space="preserve"> pod nazwą: „</w:t>
      </w:r>
      <w:r w:rsidR="00C145BD" w:rsidRPr="00C145BD">
        <w:rPr>
          <w:rFonts w:ascii="Times New Roman" w:hAnsi="Times New Roman" w:cs="Times New Roman"/>
          <w:b/>
          <w:bCs/>
        </w:rPr>
        <w:t>Kurs komputerowy IC3 Spark zakończony certyfikatem zewnętrznym</w:t>
      </w:r>
      <w:r w:rsidR="00C145BD">
        <w:rPr>
          <w:rFonts w:ascii="Times New Roman" w:hAnsi="Times New Roman" w:cs="Times New Roman"/>
          <w:b/>
          <w:bCs/>
        </w:rPr>
        <w:t xml:space="preserve">” </w:t>
      </w:r>
    </w:p>
    <w:p w14:paraId="17FB4C9A" w14:textId="77777777" w:rsidR="00476096" w:rsidRPr="00476096" w:rsidRDefault="00476096" w:rsidP="00570126">
      <w:pPr>
        <w:spacing w:line="360" w:lineRule="auto"/>
        <w:rPr>
          <w:rFonts w:ascii="Times New Roman" w:hAnsi="Times New Roman" w:cs="Times New Roman"/>
          <w:b/>
          <w:bCs/>
        </w:rPr>
      </w:pPr>
      <w:r w:rsidRPr="00476096">
        <w:rPr>
          <w:rFonts w:ascii="Times New Roman" w:hAnsi="Times New Roman" w:cs="Times New Roman"/>
          <w:b/>
          <w:bCs/>
        </w:rPr>
        <w:t>1. Informacje o zamawiającym</w:t>
      </w:r>
    </w:p>
    <w:p w14:paraId="1EB6648C" w14:textId="77777777" w:rsidR="00476096" w:rsidRPr="00476096" w:rsidRDefault="00476096" w:rsidP="00570126">
      <w:pPr>
        <w:spacing w:line="360" w:lineRule="auto"/>
        <w:rPr>
          <w:rFonts w:ascii="Times New Roman" w:hAnsi="Times New Roman" w:cs="Times New Roman"/>
          <w:b/>
          <w:bCs/>
        </w:rPr>
      </w:pPr>
      <w:r w:rsidRPr="00476096">
        <w:rPr>
          <w:rFonts w:ascii="Times New Roman" w:hAnsi="Times New Roman" w:cs="Times New Roman"/>
          <w:b/>
          <w:bCs/>
        </w:rPr>
        <w:t>Powiat Goleniowski</w:t>
      </w:r>
      <w:r w:rsidRPr="00476096">
        <w:rPr>
          <w:rFonts w:ascii="Times New Roman" w:hAnsi="Times New Roman" w:cs="Times New Roman"/>
          <w:b/>
          <w:bCs/>
        </w:rPr>
        <w:br/>
        <w:t>ul. Dworcowa 1, 72-100 Goleniów</w:t>
      </w:r>
      <w:r w:rsidRPr="00476096">
        <w:rPr>
          <w:rFonts w:ascii="Times New Roman" w:hAnsi="Times New Roman" w:cs="Times New Roman"/>
          <w:b/>
          <w:bCs/>
        </w:rPr>
        <w:br/>
        <w:t>NIP: 8561577155</w:t>
      </w:r>
    </w:p>
    <w:p w14:paraId="563C15F7" w14:textId="77777777" w:rsidR="00476096" w:rsidRPr="00476096" w:rsidRDefault="00476096" w:rsidP="004F49CF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476096">
        <w:rPr>
          <w:rFonts w:ascii="Times New Roman" w:hAnsi="Times New Roman" w:cs="Times New Roman"/>
          <w:b/>
          <w:bCs/>
        </w:rPr>
        <w:t>Osoby do kontaktu:</w:t>
      </w:r>
    </w:p>
    <w:p w14:paraId="5A238D08" w14:textId="1738C486" w:rsidR="00476096" w:rsidRPr="00476096" w:rsidRDefault="00570126" w:rsidP="00570126">
      <w:pPr>
        <w:numPr>
          <w:ilvl w:val="0"/>
          <w:numId w:val="10"/>
        </w:numPr>
        <w:spacing w:line="36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</w:t>
      </w:r>
      <w:r w:rsidR="00476096" w:rsidRPr="00476096">
        <w:rPr>
          <w:rFonts w:ascii="Times New Roman" w:hAnsi="Times New Roman" w:cs="Times New Roman"/>
          <w:b/>
          <w:bCs/>
        </w:rPr>
        <w:t xml:space="preserve">– </w:t>
      </w:r>
      <w:r w:rsidR="00476096" w:rsidRPr="00476096">
        <w:rPr>
          <w:rFonts w:ascii="Times New Roman" w:hAnsi="Times New Roman" w:cs="Times New Roman"/>
        </w:rPr>
        <w:t>koordynator projektu, pracownik Starostwa Powiatowego w Goleniowie</w:t>
      </w:r>
      <w:r w:rsidR="00476096" w:rsidRPr="00476096">
        <w:rPr>
          <w:rFonts w:ascii="Times New Roman" w:hAnsi="Times New Roman" w:cs="Times New Roman"/>
          <w:b/>
          <w:bCs/>
        </w:rPr>
        <w:br/>
      </w:r>
      <w:r w:rsidR="00476096" w:rsidRPr="00476096">
        <w:rPr>
          <w:rFonts w:ascii="Times New Roman" w:hAnsi="Times New Roman" w:cs="Times New Roman"/>
        </w:rPr>
        <w:t xml:space="preserve">tel.: 091 471 02 23, e-mail: </w:t>
      </w:r>
    </w:p>
    <w:p w14:paraId="3C288C68" w14:textId="25B21342" w:rsidR="00476096" w:rsidRPr="00476096" w:rsidRDefault="00B61CD6" w:rsidP="00570126">
      <w:pPr>
        <w:numPr>
          <w:ilvl w:val="0"/>
          <w:numId w:val="10"/>
        </w:numPr>
        <w:spacing w:line="36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Agnieszka Hoffman</w:t>
      </w:r>
      <w:r w:rsidR="00476096" w:rsidRPr="00476096">
        <w:rPr>
          <w:rFonts w:ascii="Times New Roman" w:hAnsi="Times New Roman" w:cs="Times New Roman"/>
          <w:b/>
          <w:bCs/>
        </w:rPr>
        <w:t xml:space="preserve"> – </w:t>
      </w:r>
      <w:r w:rsidR="00476096" w:rsidRPr="00476096">
        <w:rPr>
          <w:rFonts w:ascii="Times New Roman" w:hAnsi="Times New Roman" w:cs="Times New Roman"/>
        </w:rPr>
        <w:t>Zastępca Dyrektora ZS nr 1 w Goleniowie</w:t>
      </w:r>
      <w:r w:rsidR="00476096" w:rsidRPr="00476096">
        <w:rPr>
          <w:rFonts w:ascii="Times New Roman" w:hAnsi="Times New Roman" w:cs="Times New Roman"/>
        </w:rPr>
        <w:br/>
        <w:t>ul. Niepodległości 1, 72-100 Goleniów</w:t>
      </w:r>
      <w:r w:rsidR="00476096" w:rsidRPr="00476096">
        <w:rPr>
          <w:rFonts w:ascii="Times New Roman" w:hAnsi="Times New Roman" w:cs="Times New Roman"/>
        </w:rPr>
        <w:br/>
        <w:t xml:space="preserve">e-mail: </w:t>
      </w:r>
      <w:r w:rsidR="00570126">
        <w:rPr>
          <w:rFonts w:ascii="Times New Roman" w:hAnsi="Times New Roman" w:cs="Times New Roman"/>
        </w:rPr>
        <w:t>agnieszka.hoffmann@zs1goleniow.edu.pl</w:t>
      </w:r>
    </w:p>
    <w:p w14:paraId="7A9F3B95" w14:textId="77777777" w:rsidR="00476096" w:rsidRPr="00476096" w:rsidRDefault="00476096" w:rsidP="004F49CF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476096">
        <w:rPr>
          <w:rFonts w:ascii="Times New Roman" w:hAnsi="Times New Roman" w:cs="Times New Roman"/>
          <w:b/>
          <w:bCs/>
        </w:rPr>
        <w:t>2. Informacje o wykonawcy</w:t>
      </w:r>
    </w:p>
    <w:p w14:paraId="6E5E694E" w14:textId="77777777" w:rsidR="00570126" w:rsidRDefault="00570126" w:rsidP="004F49CF">
      <w:pPr>
        <w:spacing w:line="360" w:lineRule="auto"/>
        <w:jc w:val="both"/>
        <w:rPr>
          <w:rFonts w:ascii="Times New Roman" w:hAnsi="Times New Roman" w:cs="Times New Roman"/>
        </w:rPr>
      </w:pPr>
      <w:r w:rsidRPr="00570126">
        <w:rPr>
          <w:rFonts w:ascii="Times New Roman" w:hAnsi="Times New Roman" w:cs="Times New Roman"/>
        </w:rPr>
        <w:t>Wykonawcą jest podmiot prawny, który złoży najkorzystniejszą ofertę spełniającą wymogi formalno-prawne oraz merytoryczne i z którym zostanie podpisana umowa na realizację szkoleń objętych niniejszym zapytaniem ofertowym.</w:t>
      </w:r>
    </w:p>
    <w:p w14:paraId="349FE251" w14:textId="4579D7F3" w:rsidR="00476096" w:rsidRPr="00476096" w:rsidRDefault="00476096" w:rsidP="004F49CF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476096">
        <w:rPr>
          <w:rFonts w:ascii="Times New Roman" w:hAnsi="Times New Roman" w:cs="Times New Roman"/>
          <w:b/>
          <w:bCs/>
        </w:rPr>
        <w:t>3. Opis przedmiotu zamówienia</w:t>
      </w:r>
    </w:p>
    <w:p w14:paraId="68819847" w14:textId="7FFB90CF" w:rsidR="00570126" w:rsidRPr="00C145BD" w:rsidRDefault="00570126" w:rsidP="00C145BD">
      <w:pPr>
        <w:pStyle w:val="Akapitzlist"/>
        <w:numPr>
          <w:ilvl w:val="0"/>
          <w:numId w:val="31"/>
        </w:numPr>
        <w:spacing w:line="360" w:lineRule="auto"/>
        <w:rPr>
          <w:rFonts w:ascii="Times New Roman" w:hAnsi="Times New Roman" w:cs="Times New Roman"/>
        </w:rPr>
      </w:pPr>
      <w:r w:rsidRPr="00C145BD">
        <w:rPr>
          <w:rFonts w:ascii="Times New Roman" w:hAnsi="Times New Roman" w:cs="Times New Roman"/>
        </w:rPr>
        <w:t xml:space="preserve">Przedmiotem zamówienia jest </w:t>
      </w:r>
      <w:r w:rsidR="00C145BD" w:rsidRPr="00C145BD">
        <w:rPr>
          <w:rFonts w:ascii="Times New Roman" w:hAnsi="Times New Roman" w:cs="Times New Roman"/>
        </w:rPr>
        <w:t xml:space="preserve">Organizacja i przeprowadzenie kursu komputerowego </w:t>
      </w:r>
      <w:r w:rsidR="00C145BD" w:rsidRPr="00C145BD">
        <w:rPr>
          <w:rFonts w:ascii="Times New Roman" w:hAnsi="Times New Roman" w:cs="Times New Roman"/>
          <w:b/>
          <w:bCs/>
        </w:rPr>
        <w:t>IC3 Spark</w:t>
      </w:r>
      <w:r w:rsidR="00C145BD" w:rsidRPr="00C145BD">
        <w:rPr>
          <w:rFonts w:ascii="Times New Roman" w:hAnsi="Times New Roman" w:cs="Times New Roman"/>
        </w:rPr>
        <w:t>, potwierdzającego zdobycie kwalifikacji cyfrowych zgodnie z europejskimi ramami kompetencji cyfrowych.</w:t>
      </w:r>
    </w:p>
    <w:p w14:paraId="67E08179" w14:textId="49913366" w:rsidR="009C4DEE" w:rsidRDefault="009C4DEE" w:rsidP="009C4DEE">
      <w:pPr>
        <w:pStyle w:val="Akapitzlist"/>
        <w:numPr>
          <w:ilvl w:val="0"/>
          <w:numId w:val="27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Termin realizacji: </w:t>
      </w:r>
      <w:r w:rsidR="00BC7BF3">
        <w:rPr>
          <w:rFonts w:ascii="Times New Roman" w:hAnsi="Times New Roman" w:cs="Times New Roman"/>
        </w:rPr>
        <w:t>do</w:t>
      </w:r>
      <w:r>
        <w:rPr>
          <w:rFonts w:ascii="Times New Roman" w:hAnsi="Times New Roman" w:cs="Times New Roman"/>
        </w:rPr>
        <w:t xml:space="preserve"> </w:t>
      </w:r>
      <w:r w:rsidR="00BC7BF3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>.0</w:t>
      </w:r>
      <w:r w:rsidR="00BC7BF3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.2026 r.;</w:t>
      </w:r>
    </w:p>
    <w:p w14:paraId="123480BE" w14:textId="4A669EFE" w:rsidR="009C4DEE" w:rsidRDefault="009C4DEE" w:rsidP="009C4DEE">
      <w:pPr>
        <w:pStyle w:val="Akapitzlist"/>
        <w:numPr>
          <w:ilvl w:val="0"/>
          <w:numId w:val="27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Liczba uczestników: 40, podzielonych na 4 grupy po 10 os. (po 2 grupy w każdej szkole)</w:t>
      </w:r>
    </w:p>
    <w:p w14:paraId="7CF4626B" w14:textId="5FBF1207" w:rsidR="009C4DEE" w:rsidRDefault="009C4DEE" w:rsidP="009C4DEE">
      <w:pPr>
        <w:pStyle w:val="Akapitzlist"/>
        <w:numPr>
          <w:ilvl w:val="0"/>
          <w:numId w:val="27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Liczba godzin szkoleniowych: </w:t>
      </w:r>
      <w:r w:rsidR="00C145BD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0 na grupę, łączna ilość godzin: </w:t>
      </w:r>
      <w:r w:rsidR="00C145BD">
        <w:rPr>
          <w:rFonts w:ascii="Times New Roman" w:hAnsi="Times New Roman" w:cs="Times New Roman"/>
        </w:rPr>
        <w:t>16</w:t>
      </w:r>
      <w:r>
        <w:rPr>
          <w:rFonts w:ascii="Times New Roman" w:hAnsi="Times New Roman" w:cs="Times New Roman"/>
        </w:rPr>
        <w:t xml:space="preserve">0 godz. </w:t>
      </w:r>
      <w:r w:rsidR="00C145BD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 xml:space="preserve">ydaktycznych; </w:t>
      </w:r>
    </w:p>
    <w:p w14:paraId="70C6F9CD" w14:textId="626D9AC2" w:rsidR="009C4DEE" w:rsidRDefault="009C4DEE" w:rsidP="009C4DEE">
      <w:pPr>
        <w:pStyle w:val="Akapitzlist"/>
        <w:numPr>
          <w:ilvl w:val="0"/>
          <w:numId w:val="27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Zajęcia realizowane będą w: I Liceum Ogólnokształcącym w Goleniowie oraz I Liceum Ogólnokształcące im. Ppor.</w:t>
      </w:r>
      <w:r w:rsidRPr="009C4DEE">
        <w:rPr>
          <w:rFonts w:ascii="Times New Roman" w:hAnsi="Times New Roman" w:cs="Times New Roman"/>
        </w:rPr>
        <w:t xml:space="preserve"> Emilii Gierczak w Nowogardzie. </w:t>
      </w:r>
    </w:p>
    <w:p w14:paraId="1592C75B" w14:textId="5F402260" w:rsidR="009C4DEE" w:rsidRDefault="009C4DEE" w:rsidP="009C4DEE">
      <w:pPr>
        <w:pStyle w:val="Akapitzlist"/>
        <w:numPr>
          <w:ilvl w:val="0"/>
          <w:numId w:val="27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Zakres szkolenia: </w:t>
      </w:r>
    </w:p>
    <w:p w14:paraId="3590869E" w14:textId="77777777" w:rsidR="00C145BD" w:rsidRPr="00C145BD" w:rsidRDefault="00C145BD" w:rsidP="009C4DEE">
      <w:pPr>
        <w:pStyle w:val="Akapitzlist"/>
        <w:numPr>
          <w:ilvl w:val="0"/>
          <w:numId w:val="28"/>
        </w:numPr>
        <w:spacing w:line="360" w:lineRule="auto"/>
        <w:rPr>
          <w:rFonts w:ascii="Times New Roman" w:hAnsi="Times New Roman" w:cs="Times New Roman"/>
        </w:rPr>
      </w:pPr>
      <w:r w:rsidRPr="00C145BD">
        <w:rPr>
          <w:rFonts w:ascii="Times New Roman" w:hAnsi="Times New Roman" w:cs="Times New Roman"/>
        </w:rPr>
        <w:t xml:space="preserve">realizacja szkolenia zgodnie z ramami kompetencji cyfrowych </w:t>
      </w:r>
      <w:r w:rsidRPr="00C145BD">
        <w:rPr>
          <w:rFonts w:ascii="Times New Roman" w:hAnsi="Times New Roman" w:cs="Times New Roman"/>
          <w:b/>
          <w:bCs/>
        </w:rPr>
        <w:t>DigComp 2.1</w:t>
      </w:r>
    </w:p>
    <w:p w14:paraId="73ABF0B5" w14:textId="77777777" w:rsidR="00C145BD" w:rsidRPr="00C145BD" w:rsidRDefault="00C145BD" w:rsidP="00C145BD">
      <w:pPr>
        <w:pStyle w:val="Akapitzlist"/>
        <w:numPr>
          <w:ilvl w:val="0"/>
          <w:numId w:val="28"/>
        </w:numPr>
        <w:spacing w:line="360" w:lineRule="auto"/>
        <w:rPr>
          <w:rFonts w:ascii="Times New Roman" w:hAnsi="Times New Roman" w:cs="Times New Roman"/>
        </w:rPr>
      </w:pPr>
      <w:r w:rsidRPr="00C145BD">
        <w:rPr>
          <w:rFonts w:ascii="Times New Roman" w:hAnsi="Times New Roman" w:cs="Times New Roman"/>
        </w:rPr>
        <w:t>rozwijanie kompetencji cyfrowych w obszarach:</w:t>
      </w:r>
      <w:r w:rsidRPr="00C145BD">
        <w:t xml:space="preserve"> </w:t>
      </w:r>
    </w:p>
    <w:p w14:paraId="3EB3C594" w14:textId="61E4C864" w:rsidR="00C145BD" w:rsidRDefault="00C145BD" w:rsidP="00C145BD">
      <w:pPr>
        <w:pStyle w:val="Akapitzlist"/>
        <w:numPr>
          <w:ilvl w:val="0"/>
          <w:numId w:val="33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Informacja i dane; </w:t>
      </w:r>
    </w:p>
    <w:p w14:paraId="140614BC" w14:textId="72B887E7" w:rsidR="00C145BD" w:rsidRDefault="00C145BD" w:rsidP="00C145BD">
      <w:pPr>
        <w:pStyle w:val="Akapitzlist"/>
        <w:numPr>
          <w:ilvl w:val="0"/>
          <w:numId w:val="33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Komunikacja i współpraca; </w:t>
      </w:r>
    </w:p>
    <w:p w14:paraId="11E0B8B9" w14:textId="5328ADD3" w:rsidR="00C145BD" w:rsidRDefault="00C145BD" w:rsidP="00C145BD">
      <w:pPr>
        <w:pStyle w:val="Akapitzlist"/>
        <w:numPr>
          <w:ilvl w:val="0"/>
          <w:numId w:val="33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Tworzenie treści cyfrowych; </w:t>
      </w:r>
    </w:p>
    <w:p w14:paraId="7846880B" w14:textId="3208AEB3" w:rsidR="00C145BD" w:rsidRDefault="00C145BD" w:rsidP="00C145BD">
      <w:pPr>
        <w:pStyle w:val="Akapitzlist"/>
        <w:numPr>
          <w:ilvl w:val="0"/>
          <w:numId w:val="33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Bezpieczeństwo; </w:t>
      </w:r>
    </w:p>
    <w:p w14:paraId="7C434134" w14:textId="1A15266C" w:rsidR="00C145BD" w:rsidRPr="00C145BD" w:rsidRDefault="00C145BD" w:rsidP="00C145BD">
      <w:pPr>
        <w:pStyle w:val="Akapitzlist"/>
        <w:numPr>
          <w:ilvl w:val="0"/>
          <w:numId w:val="33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Rozwiązanie problemów. </w:t>
      </w:r>
    </w:p>
    <w:p w14:paraId="3CC23F4B" w14:textId="733C844A" w:rsidR="009C4DEE" w:rsidRPr="009C4DEE" w:rsidRDefault="00C145BD" w:rsidP="00C145BD">
      <w:pPr>
        <w:pStyle w:val="Akapitzlist"/>
        <w:numPr>
          <w:ilvl w:val="0"/>
          <w:numId w:val="28"/>
        </w:numPr>
        <w:spacing w:line="360" w:lineRule="auto"/>
        <w:rPr>
          <w:rFonts w:ascii="Times New Roman" w:hAnsi="Times New Roman" w:cs="Times New Roman"/>
        </w:rPr>
      </w:pPr>
      <w:r w:rsidRPr="00C145BD">
        <w:rPr>
          <w:rFonts w:ascii="Times New Roman" w:hAnsi="Times New Roman" w:cs="Times New Roman"/>
        </w:rPr>
        <w:t xml:space="preserve">przygotowanie do egzaminu IC3 Spark zgodnego ze standardem </w:t>
      </w:r>
      <w:r w:rsidRPr="00C145BD">
        <w:rPr>
          <w:rFonts w:ascii="Times New Roman" w:hAnsi="Times New Roman" w:cs="Times New Roman"/>
          <w:b/>
          <w:bCs/>
        </w:rPr>
        <w:t>DIGCOMP6</w:t>
      </w:r>
      <w:r w:rsidRPr="00C145BD">
        <w:rPr>
          <w:rFonts w:ascii="Times New Roman" w:hAnsi="Times New Roman" w:cs="Times New Roman"/>
        </w:rPr>
        <w:t>.</w:t>
      </w:r>
      <w:r w:rsidR="009C4DEE" w:rsidRPr="009C4DEE">
        <w:rPr>
          <w:rFonts w:ascii="Times New Roman" w:hAnsi="Times New Roman" w:cs="Times New Roman"/>
        </w:rPr>
        <w:t>,</w:t>
      </w:r>
    </w:p>
    <w:p w14:paraId="257F952D" w14:textId="6040A67D" w:rsidR="009C4DEE" w:rsidRDefault="009C4DEE" w:rsidP="009C4DEE">
      <w:pPr>
        <w:pStyle w:val="Akapitzlist"/>
        <w:numPr>
          <w:ilvl w:val="0"/>
          <w:numId w:val="27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Uczestnicy po </w:t>
      </w:r>
      <w:r w:rsidR="00C145BD">
        <w:rPr>
          <w:rFonts w:ascii="Times New Roman" w:hAnsi="Times New Roman" w:cs="Times New Roman"/>
        </w:rPr>
        <w:t>zakończeniu</w:t>
      </w:r>
      <w:r>
        <w:rPr>
          <w:rFonts w:ascii="Times New Roman" w:hAnsi="Times New Roman" w:cs="Times New Roman"/>
        </w:rPr>
        <w:t xml:space="preserve"> kursu: </w:t>
      </w:r>
    </w:p>
    <w:p w14:paraId="56ADF1F9" w14:textId="77777777" w:rsidR="00C145BD" w:rsidRPr="00C145BD" w:rsidRDefault="00C145BD" w:rsidP="00C145BD">
      <w:pPr>
        <w:pStyle w:val="Akapitzlist"/>
        <w:numPr>
          <w:ilvl w:val="0"/>
          <w:numId w:val="29"/>
        </w:numPr>
        <w:spacing w:line="360" w:lineRule="auto"/>
        <w:rPr>
          <w:rFonts w:ascii="Times New Roman" w:hAnsi="Times New Roman" w:cs="Times New Roman"/>
        </w:rPr>
      </w:pPr>
      <w:r w:rsidRPr="00C145BD">
        <w:rPr>
          <w:rFonts w:ascii="Times New Roman" w:hAnsi="Times New Roman" w:cs="Times New Roman"/>
        </w:rPr>
        <w:t>prawnie posługują się narzędziami cyfrowymi,</w:t>
      </w:r>
    </w:p>
    <w:p w14:paraId="3942F6CE" w14:textId="77777777" w:rsidR="00C145BD" w:rsidRPr="00C145BD" w:rsidRDefault="00C145BD" w:rsidP="00C145BD">
      <w:pPr>
        <w:pStyle w:val="Akapitzlist"/>
        <w:numPr>
          <w:ilvl w:val="0"/>
          <w:numId w:val="29"/>
        </w:numPr>
        <w:spacing w:line="360" w:lineRule="auto"/>
        <w:rPr>
          <w:rFonts w:ascii="Times New Roman" w:hAnsi="Times New Roman" w:cs="Times New Roman"/>
        </w:rPr>
      </w:pPr>
      <w:r w:rsidRPr="00C145BD">
        <w:rPr>
          <w:rFonts w:ascii="Times New Roman" w:hAnsi="Times New Roman" w:cs="Times New Roman"/>
        </w:rPr>
        <w:t>tworzą i przetwarzają treści cyfrowe zgodnie z zasadami bezpieczeństwa,</w:t>
      </w:r>
    </w:p>
    <w:p w14:paraId="231BD30D" w14:textId="202E8D2C" w:rsidR="009C4DEE" w:rsidRPr="009C4DEE" w:rsidRDefault="00C145BD" w:rsidP="00C145BD">
      <w:pPr>
        <w:pStyle w:val="Akapitzlist"/>
        <w:numPr>
          <w:ilvl w:val="0"/>
          <w:numId w:val="29"/>
        </w:numPr>
        <w:spacing w:line="360" w:lineRule="auto"/>
        <w:rPr>
          <w:rFonts w:ascii="Times New Roman" w:hAnsi="Times New Roman" w:cs="Times New Roman"/>
        </w:rPr>
      </w:pPr>
      <w:r w:rsidRPr="00C145BD">
        <w:rPr>
          <w:rFonts w:ascii="Times New Roman" w:hAnsi="Times New Roman" w:cs="Times New Roman"/>
        </w:rPr>
        <w:t>stosują kompetencje cyfrowe w nauce i pracy zawodowej</w:t>
      </w:r>
      <w:r w:rsidR="009C4DEE" w:rsidRPr="009C4DEE">
        <w:rPr>
          <w:rFonts w:ascii="Times New Roman" w:hAnsi="Times New Roman" w:cs="Times New Roman"/>
        </w:rPr>
        <w:t>.</w:t>
      </w:r>
    </w:p>
    <w:p w14:paraId="1E86C0E2" w14:textId="1288FE2D" w:rsidR="009C4DEE" w:rsidRDefault="009C4DEE" w:rsidP="009C4DEE">
      <w:pPr>
        <w:pStyle w:val="Akapitzlist"/>
        <w:numPr>
          <w:ilvl w:val="0"/>
          <w:numId w:val="27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Potwierdzenie kwalifikacji: </w:t>
      </w:r>
    </w:p>
    <w:p w14:paraId="103ABAAE" w14:textId="77777777" w:rsidR="00C145BD" w:rsidRDefault="00C145BD" w:rsidP="009C4DEE">
      <w:pPr>
        <w:pStyle w:val="Akapitzlist"/>
        <w:numPr>
          <w:ilvl w:val="0"/>
          <w:numId w:val="27"/>
        </w:numPr>
        <w:spacing w:line="360" w:lineRule="auto"/>
        <w:rPr>
          <w:rFonts w:ascii="Times New Roman" w:hAnsi="Times New Roman" w:cs="Times New Roman"/>
        </w:rPr>
      </w:pPr>
      <w:r w:rsidRPr="00C145BD">
        <w:rPr>
          <w:rFonts w:ascii="Times New Roman" w:hAnsi="Times New Roman" w:cs="Times New Roman"/>
        </w:rPr>
        <w:t xml:space="preserve">Kurs zakończony będzie egzaminem </w:t>
      </w:r>
      <w:r w:rsidRPr="00C145BD">
        <w:rPr>
          <w:rFonts w:ascii="Times New Roman" w:hAnsi="Times New Roman" w:cs="Times New Roman"/>
          <w:b/>
          <w:bCs/>
        </w:rPr>
        <w:t>IC3 Spark</w:t>
      </w:r>
      <w:r w:rsidRPr="00C145BD">
        <w:rPr>
          <w:rFonts w:ascii="Times New Roman" w:hAnsi="Times New Roman" w:cs="Times New Roman"/>
        </w:rPr>
        <w:t xml:space="preserve"> oraz uzyskaniem certyfikatu zewnętrznego potwierdzającego nabyte kompetencje cyfrowe.</w:t>
      </w:r>
    </w:p>
    <w:p w14:paraId="075FE4B3" w14:textId="4A614256" w:rsidR="009C4DEE" w:rsidRDefault="009C4DEE" w:rsidP="009C4DEE">
      <w:pPr>
        <w:pStyle w:val="Akapitzlist"/>
        <w:numPr>
          <w:ilvl w:val="0"/>
          <w:numId w:val="27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Standardy i walidacja: </w:t>
      </w:r>
    </w:p>
    <w:p w14:paraId="47D10FD6" w14:textId="4125F10C" w:rsidR="00570126" w:rsidRDefault="00C145BD" w:rsidP="009C4DEE">
      <w:pPr>
        <w:pStyle w:val="Akapitzlist"/>
        <w:numPr>
          <w:ilvl w:val="1"/>
          <w:numId w:val="30"/>
        </w:numPr>
        <w:spacing w:line="360" w:lineRule="auto"/>
        <w:rPr>
          <w:rFonts w:ascii="Times New Roman" w:hAnsi="Times New Roman" w:cs="Times New Roman"/>
        </w:rPr>
      </w:pPr>
      <w:r w:rsidRPr="00C145BD">
        <w:rPr>
          <w:rFonts w:ascii="Times New Roman" w:hAnsi="Times New Roman" w:cs="Times New Roman"/>
        </w:rPr>
        <w:t>Szkolenie zgodne z ramami kompetencji cyfrowych DigComp 2.1.</w:t>
      </w:r>
      <w:r w:rsidR="009C4DEE" w:rsidRPr="009C4DEE">
        <w:rPr>
          <w:rFonts w:ascii="Times New Roman" w:hAnsi="Times New Roman" w:cs="Times New Roman"/>
        </w:rPr>
        <w:t>.</w:t>
      </w:r>
    </w:p>
    <w:p w14:paraId="2DC236FE" w14:textId="77777777" w:rsidR="00C145BD" w:rsidRDefault="00C145BD" w:rsidP="009C4DEE">
      <w:pPr>
        <w:pStyle w:val="Akapitzlist"/>
        <w:numPr>
          <w:ilvl w:val="1"/>
          <w:numId w:val="30"/>
        </w:numPr>
        <w:spacing w:line="360" w:lineRule="auto"/>
        <w:rPr>
          <w:rFonts w:ascii="Times New Roman" w:hAnsi="Times New Roman" w:cs="Times New Roman"/>
        </w:rPr>
      </w:pPr>
      <w:r w:rsidRPr="00C145BD">
        <w:rPr>
          <w:rFonts w:ascii="Times New Roman" w:hAnsi="Times New Roman" w:cs="Times New Roman"/>
        </w:rPr>
        <w:t>Nabycie kompetencji weryfikowane będzie poprzez egzamin IC3 Spark.</w:t>
      </w:r>
    </w:p>
    <w:p w14:paraId="11025E99" w14:textId="506896E6" w:rsidR="009C4DEE" w:rsidRDefault="00C145BD" w:rsidP="009C4DEE">
      <w:pPr>
        <w:pStyle w:val="Akapitzlist"/>
        <w:numPr>
          <w:ilvl w:val="1"/>
          <w:numId w:val="30"/>
        </w:numPr>
        <w:spacing w:line="360" w:lineRule="auto"/>
        <w:rPr>
          <w:rFonts w:ascii="Times New Roman" w:hAnsi="Times New Roman" w:cs="Times New Roman"/>
        </w:rPr>
      </w:pPr>
      <w:r w:rsidRPr="00C145BD">
        <w:rPr>
          <w:rFonts w:ascii="Times New Roman" w:hAnsi="Times New Roman" w:cs="Times New Roman"/>
        </w:rPr>
        <w:t>Wykonawca zobowiązany jest do prowadzenia i przechowywania dokumentacji potwierdzającej realizację szkolenia i walidacji efektów uczenia się.</w:t>
      </w:r>
    </w:p>
    <w:p w14:paraId="38028636" w14:textId="146BCC7E" w:rsidR="00476096" w:rsidRPr="002B44D7" w:rsidRDefault="00C214AE" w:rsidP="002B44D7">
      <w:pPr>
        <w:spacing w:line="360" w:lineRule="auto"/>
        <w:jc w:val="both"/>
        <w:rPr>
          <w:rFonts w:ascii="Times New Roman" w:hAnsi="Times New Roman" w:cs="Times New Roman"/>
        </w:rPr>
      </w:pPr>
      <w:r w:rsidRPr="002B44D7">
        <w:rPr>
          <w:rFonts w:ascii="Times New Roman" w:hAnsi="Times New Roman" w:cs="Times New Roman"/>
        </w:rPr>
        <w:t>W</w:t>
      </w:r>
      <w:r w:rsidR="00476096" w:rsidRPr="002B44D7">
        <w:rPr>
          <w:rFonts w:ascii="Times New Roman" w:hAnsi="Times New Roman" w:cs="Times New Roman"/>
        </w:rPr>
        <w:t>ykonawca jest zobowiązany do przechowywania protokołów potwierdzających wykonanie czynności walidacyjnych, z podaniem osób odpowiedzialnych za kształcenie i walidację, nabyte kompetencje potwierdzane są certyfikatem zawierającym dane organizatora i uczestnika, temat i zakres szkolenia, liczbę godzin, uzyskane efekty, daty rozpoczęcia i zakończenia oraz datę wystawienia dokumentu.</w:t>
      </w:r>
    </w:p>
    <w:p w14:paraId="5B2A628D" w14:textId="77777777" w:rsidR="00476096" w:rsidRPr="00476096" w:rsidRDefault="00476096" w:rsidP="004F49CF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476096">
        <w:rPr>
          <w:rFonts w:ascii="Times New Roman" w:hAnsi="Times New Roman" w:cs="Times New Roman"/>
          <w:b/>
          <w:bCs/>
        </w:rPr>
        <w:t>4. Warunki udziału w postępowaniu</w:t>
      </w:r>
    </w:p>
    <w:p w14:paraId="04139657" w14:textId="77777777" w:rsidR="00476096" w:rsidRPr="00476096" w:rsidRDefault="00476096" w:rsidP="004F49CF">
      <w:pPr>
        <w:spacing w:line="360" w:lineRule="auto"/>
        <w:jc w:val="both"/>
        <w:rPr>
          <w:rFonts w:ascii="Times New Roman" w:hAnsi="Times New Roman" w:cs="Times New Roman"/>
        </w:rPr>
      </w:pPr>
      <w:r w:rsidRPr="00476096">
        <w:rPr>
          <w:rFonts w:ascii="Times New Roman" w:hAnsi="Times New Roman" w:cs="Times New Roman"/>
        </w:rPr>
        <w:t>O zamówienie mogą ubiegać się Wykonawcy, którzy:</w:t>
      </w:r>
    </w:p>
    <w:p w14:paraId="7E7B3648" w14:textId="77777777" w:rsidR="00476096" w:rsidRPr="00476096" w:rsidRDefault="00476096" w:rsidP="004F49CF">
      <w:pPr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</w:rPr>
      </w:pPr>
      <w:r w:rsidRPr="00476096">
        <w:rPr>
          <w:rFonts w:ascii="Times New Roman" w:hAnsi="Times New Roman" w:cs="Times New Roman"/>
        </w:rPr>
        <w:t>posiadają niezbędną wiedzę i doświadczenie oraz dysponują wykwalifikowaną kadrą zdolną do realizacji szkolenia,</w:t>
      </w:r>
    </w:p>
    <w:p w14:paraId="57DE6E94" w14:textId="77777777" w:rsidR="00476096" w:rsidRPr="00476096" w:rsidRDefault="00476096" w:rsidP="004F49CF">
      <w:pPr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</w:rPr>
      </w:pPr>
      <w:r w:rsidRPr="00476096">
        <w:rPr>
          <w:rFonts w:ascii="Times New Roman" w:hAnsi="Times New Roman" w:cs="Times New Roman"/>
        </w:rPr>
        <w:lastRenderedPageBreak/>
        <w:t>przedłożą dokumenty potwierdzające doświadczenie w organizacji i realizacji szkoleń dla nauczycieli lub instruktorów kształcenia zawodowego,</w:t>
      </w:r>
    </w:p>
    <w:p w14:paraId="0B44F883" w14:textId="77777777" w:rsidR="00476096" w:rsidRPr="00476096" w:rsidRDefault="00476096" w:rsidP="004F49CF">
      <w:pPr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</w:rPr>
      </w:pPr>
      <w:r w:rsidRPr="00476096">
        <w:rPr>
          <w:rFonts w:ascii="Times New Roman" w:hAnsi="Times New Roman" w:cs="Times New Roman"/>
        </w:rPr>
        <w:t>nie podlegają wykluczeniu na podstawie art. 24 ust. 1 i 2 ustawy – Prawo zamówień publicznych.</w:t>
      </w:r>
    </w:p>
    <w:p w14:paraId="6FFE7DC6" w14:textId="7B3E0B71" w:rsidR="00476096" w:rsidRPr="00476096" w:rsidRDefault="00476096" w:rsidP="004F49CF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112BFA03" w14:textId="77777777" w:rsidR="00476096" w:rsidRPr="00476096" w:rsidRDefault="00476096" w:rsidP="004F49CF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476096">
        <w:rPr>
          <w:rFonts w:ascii="Times New Roman" w:hAnsi="Times New Roman" w:cs="Times New Roman"/>
          <w:b/>
          <w:bCs/>
        </w:rPr>
        <w:t>5. Wymagane dokumenty składane wraz z ofertą</w:t>
      </w:r>
    </w:p>
    <w:p w14:paraId="5F22F9EA" w14:textId="77777777" w:rsidR="00476096" w:rsidRPr="00476096" w:rsidRDefault="00476096" w:rsidP="004F49CF">
      <w:pPr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</w:rPr>
      </w:pPr>
      <w:r w:rsidRPr="00476096">
        <w:rPr>
          <w:rFonts w:ascii="Times New Roman" w:hAnsi="Times New Roman" w:cs="Times New Roman"/>
        </w:rPr>
        <w:t>podpisany formularz ofertowy wraz z oświadczeniami (załącznik nr 1),</w:t>
      </w:r>
    </w:p>
    <w:p w14:paraId="5BDA6205" w14:textId="77777777" w:rsidR="00476096" w:rsidRPr="00476096" w:rsidRDefault="00476096" w:rsidP="004F49CF">
      <w:pPr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</w:rPr>
      </w:pPr>
      <w:r w:rsidRPr="00476096">
        <w:rPr>
          <w:rFonts w:ascii="Times New Roman" w:hAnsi="Times New Roman" w:cs="Times New Roman"/>
        </w:rPr>
        <w:t>formularz cenowy,</w:t>
      </w:r>
    </w:p>
    <w:p w14:paraId="47D2B8B8" w14:textId="17C9C207" w:rsidR="00476096" w:rsidRPr="00476096" w:rsidRDefault="00476096" w:rsidP="004F49CF">
      <w:pPr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</w:rPr>
      </w:pPr>
      <w:r w:rsidRPr="00476096">
        <w:rPr>
          <w:rFonts w:ascii="Times New Roman" w:hAnsi="Times New Roman" w:cs="Times New Roman"/>
        </w:rPr>
        <w:t>wykaz zrealizowanych szkoleń potwierdzony referencjami lub innymi dokumentami potwierdzającymi doświadczenie Wykonawcy w zakresie organizacji kursów dla nauczycieli/instruktorów</w:t>
      </w:r>
      <w:r w:rsidRPr="00C214AE">
        <w:rPr>
          <w:rFonts w:ascii="Times New Roman" w:hAnsi="Times New Roman" w:cs="Times New Roman"/>
        </w:rPr>
        <w:t xml:space="preserve">. </w:t>
      </w:r>
    </w:p>
    <w:p w14:paraId="7A0543A1" w14:textId="77777777" w:rsidR="00476096" w:rsidRPr="00476096" w:rsidRDefault="00476096" w:rsidP="004F49CF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476096">
        <w:rPr>
          <w:rFonts w:ascii="Times New Roman" w:hAnsi="Times New Roman" w:cs="Times New Roman"/>
          <w:b/>
          <w:bCs/>
        </w:rPr>
        <w:t>6. Kryteria oceny ofert</w:t>
      </w:r>
    </w:p>
    <w:p w14:paraId="7800E82D" w14:textId="63629C14" w:rsidR="00476096" w:rsidRPr="00BC7BF3" w:rsidRDefault="00476096" w:rsidP="004F49CF">
      <w:pPr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</w:rPr>
      </w:pPr>
      <w:r w:rsidRPr="00476096">
        <w:rPr>
          <w:rFonts w:ascii="Times New Roman" w:hAnsi="Times New Roman" w:cs="Times New Roman"/>
        </w:rPr>
        <w:t xml:space="preserve">Cena brutto – </w:t>
      </w:r>
      <w:r w:rsidR="00BC7BF3">
        <w:rPr>
          <w:rFonts w:ascii="Times New Roman" w:hAnsi="Times New Roman" w:cs="Times New Roman"/>
        </w:rPr>
        <w:t>10</w:t>
      </w:r>
      <w:r w:rsidRPr="00476096">
        <w:rPr>
          <w:rFonts w:ascii="Times New Roman" w:hAnsi="Times New Roman" w:cs="Times New Roman"/>
        </w:rPr>
        <w:t>0%</w:t>
      </w:r>
    </w:p>
    <w:p w14:paraId="55D80367" w14:textId="77777777" w:rsidR="00476096" w:rsidRPr="00476096" w:rsidRDefault="00476096" w:rsidP="004F49CF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476096">
        <w:rPr>
          <w:rFonts w:ascii="Times New Roman" w:hAnsi="Times New Roman" w:cs="Times New Roman"/>
          <w:b/>
          <w:bCs/>
        </w:rPr>
        <w:t>7. Sposób składania ofert</w:t>
      </w:r>
    </w:p>
    <w:p w14:paraId="5B076666" w14:textId="30DBB367" w:rsidR="00476096" w:rsidRPr="00476096" w:rsidRDefault="00476096" w:rsidP="004F49CF">
      <w:pPr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</w:rPr>
      </w:pPr>
      <w:r w:rsidRPr="00476096">
        <w:rPr>
          <w:rFonts w:ascii="Times New Roman" w:hAnsi="Times New Roman" w:cs="Times New Roman"/>
        </w:rPr>
        <w:t xml:space="preserve">Oferty należy składać do dnia </w:t>
      </w:r>
      <w:r w:rsidR="00936DBE">
        <w:rPr>
          <w:rFonts w:ascii="Times New Roman" w:hAnsi="Times New Roman" w:cs="Times New Roman"/>
        </w:rPr>
        <w:t>9</w:t>
      </w:r>
      <w:r w:rsidRPr="00476096">
        <w:rPr>
          <w:rFonts w:ascii="Times New Roman" w:hAnsi="Times New Roman" w:cs="Times New Roman"/>
        </w:rPr>
        <w:t xml:space="preserve"> </w:t>
      </w:r>
      <w:r w:rsidR="00936DBE">
        <w:rPr>
          <w:rFonts w:ascii="Times New Roman" w:hAnsi="Times New Roman" w:cs="Times New Roman"/>
        </w:rPr>
        <w:t>marca</w:t>
      </w:r>
      <w:r w:rsidR="002B44D7">
        <w:rPr>
          <w:rFonts w:ascii="Times New Roman" w:hAnsi="Times New Roman" w:cs="Times New Roman"/>
        </w:rPr>
        <w:t xml:space="preserve"> 2026</w:t>
      </w:r>
      <w:r w:rsidRPr="00476096">
        <w:rPr>
          <w:rFonts w:ascii="Times New Roman" w:hAnsi="Times New Roman" w:cs="Times New Roman"/>
        </w:rPr>
        <w:t xml:space="preserve"> r. do godz. 1</w:t>
      </w:r>
      <w:r w:rsidR="00BC7BF3">
        <w:rPr>
          <w:rFonts w:ascii="Times New Roman" w:hAnsi="Times New Roman" w:cs="Times New Roman"/>
        </w:rPr>
        <w:t>0</w:t>
      </w:r>
      <w:r w:rsidRPr="00476096">
        <w:rPr>
          <w:rFonts w:ascii="Times New Roman" w:hAnsi="Times New Roman" w:cs="Times New Roman"/>
        </w:rPr>
        <w:t>:00</w:t>
      </w:r>
    </w:p>
    <w:p w14:paraId="45F04B0B" w14:textId="5519E7ED" w:rsidR="00476096" w:rsidRPr="00476096" w:rsidRDefault="00476096" w:rsidP="004F49CF">
      <w:pPr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</w:rPr>
      </w:pPr>
      <w:r w:rsidRPr="00476096">
        <w:rPr>
          <w:rFonts w:ascii="Times New Roman" w:hAnsi="Times New Roman" w:cs="Times New Roman"/>
        </w:rPr>
        <w:t xml:space="preserve">Miejscem składania ofert jest platforma zakupowa: </w:t>
      </w:r>
      <w:r w:rsidRPr="00C214AE">
        <w:rPr>
          <w:rFonts w:ascii="Times New Roman" w:hAnsi="Times New Roman" w:cs="Times New Roman"/>
        </w:rPr>
        <w:t>platformazakupowa.pl</w:t>
      </w:r>
      <w:r w:rsidRPr="00476096">
        <w:rPr>
          <w:rFonts w:ascii="Times New Roman" w:hAnsi="Times New Roman" w:cs="Times New Roman"/>
        </w:rPr>
        <w:t xml:space="preserve"> </w:t>
      </w:r>
    </w:p>
    <w:p w14:paraId="2E7BC5BB" w14:textId="5DE35FDD" w:rsidR="00476096" w:rsidRPr="00476096" w:rsidRDefault="00476096" w:rsidP="004F49CF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5D5D5D84" w14:textId="77777777" w:rsidR="00476096" w:rsidRPr="00476096" w:rsidRDefault="00476096" w:rsidP="004F49CF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476096">
        <w:rPr>
          <w:rFonts w:ascii="Times New Roman" w:hAnsi="Times New Roman" w:cs="Times New Roman"/>
          <w:b/>
          <w:bCs/>
        </w:rPr>
        <w:t>8. Postanowienia dodatkowe</w:t>
      </w:r>
    </w:p>
    <w:p w14:paraId="61D96ED6" w14:textId="77777777" w:rsidR="00476096" w:rsidRPr="00476096" w:rsidRDefault="00476096" w:rsidP="004F49CF">
      <w:pPr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</w:rPr>
      </w:pPr>
      <w:r w:rsidRPr="00476096">
        <w:rPr>
          <w:rFonts w:ascii="Times New Roman" w:hAnsi="Times New Roman" w:cs="Times New Roman"/>
        </w:rPr>
        <w:t>Cena oferty powinna zawierać wszelkie koszty związane z realizacją szkolenia (m.in. dojazdy, materiały szkoleniowe, certyfikaty).</w:t>
      </w:r>
    </w:p>
    <w:p w14:paraId="6D7DF86F" w14:textId="77777777" w:rsidR="00476096" w:rsidRPr="00476096" w:rsidRDefault="00476096" w:rsidP="004F49CF">
      <w:pPr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</w:rPr>
      </w:pPr>
      <w:r w:rsidRPr="00476096">
        <w:rPr>
          <w:rFonts w:ascii="Times New Roman" w:hAnsi="Times New Roman" w:cs="Times New Roman"/>
        </w:rPr>
        <w:t>Zamawiający zastrzega sobie prawo do unieważnienia postępowania bez podania przyczyny.</w:t>
      </w:r>
    </w:p>
    <w:p w14:paraId="14B09B5C" w14:textId="77777777" w:rsidR="00476096" w:rsidRDefault="00476096" w:rsidP="004F49CF">
      <w:pPr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</w:rPr>
      </w:pPr>
      <w:r w:rsidRPr="00476096">
        <w:rPr>
          <w:rFonts w:ascii="Times New Roman" w:hAnsi="Times New Roman" w:cs="Times New Roman"/>
        </w:rPr>
        <w:t>Po wyborze najkorzystniejszej oferty zostanie podpisana umowa.</w:t>
      </w:r>
    </w:p>
    <w:p w14:paraId="78A26C32" w14:textId="648F25E6" w:rsidR="00D66341" w:rsidRDefault="00D66341" w:rsidP="004F49CF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D66341">
        <w:rPr>
          <w:rFonts w:ascii="Times New Roman" w:hAnsi="Times New Roman" w:cs="Times New Roman"/>
          <w:b/>
          <w:bCs/>
        </w:rPr>
        <w:t xml:space="preserve">9. </w:t>
      </w:r>
      <w:r>
        <w:rPr>
          <w:rFonts w:ascii="Times New Roman" w:hAnsi="Times New Roman" w:cs="Times New Roman"/>
          <w:b/>
          <w:bCs/>
        </w:rPr>
        <w:t>Klauzula społeczna</w:t>
      </w:r>
    </w:p>
    <w:p w14:paraId="085646D1" w14:textId="57CE027A" w:rsidR="00476096" w:rsidRPr="00C214AE" w:rsidRDefault="002B44D7" w:rsidP="004F49CF">
      <w:pPr>
        <w:spacing w:line="360" w:lineRule="auto"/>
        <w:jc w:val="both"/>
        <w:rPr>
          <w:rFonts w:ascii="Times New Roman" w:hAnsi="Times New Roman" w:cs="Times New Roman"/>
        </w:rPr>
      </w:pPr>
      <w:r w:rsidRPr="002B44D7">
        <w:rPr>
          <w:rFonts w:ascii="Times New Roman" w:hAnsi="Times New Roman" w:cs="Times New Roman"/>
        </w:rPr>
        <w:t>W niniejszym postępowaniu nie zastosowano klauzuli społecznej, ponieważ charakter przedmiotu zamówienia – certyfikowane szkolenia językowe</w:t>
      </w:r>
      <w:r>
        <w:rPr>
          <w:rFonts w:ascii="Times New Roman" w:hAnsi="Times New Roman" w:cs="Times New Roman"/>
        </w:rPr>
        <w:t xml:space="preserve"> </w:t>
      </w:r>
      <w:r w:rsidRPr="002B44D7">
        <w:rPr>
          <w:rFonts w:ascii="Times New Roman" w:hAnsi="Times New Roman" w:cs="Times New Roman"/>
        </w:rPr>
        <w:t>wymaga wysokich kwalifikacji dydaktycznych oraz uprawnień certyfikacyjnych. Zastosowanie klauzuli społecznej byłoby nieadekwatne i trudne do skutecznej weryfikacji, dlatego Zamawiający odstępuje od jej stosowania, zgodnie z zasadą adekwatności i efektywności.</w:t>
      </w:r>
    </w:p>
    <w:p w14:paraId="7D8A5ADB" w14:textId="77777777" w:rsidR="00476096" w:rsidRDefault="00476096" w:rsidP="004F49CF">
      <w:pPr>
        <w:spacing w:line="360" w:lineRule="auto"/>
        <w:jc w:val="both"/>
      </w:pPr>
    </w:p>
    <w:sectPr w:rsidR="0047609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A13911" w14:textId="77777777" w:rsidR="004F49CF" w:rsidRDefault="004F49CF" w:rsidP="004F49CF">
      <w:pPr>
        <w:spacing w:after="0" w:line="240" w:lineRule="auto"/>
      </w:pPr>
      <w:r>
        <w:separator/>
      </w:r>
    </w:p>
  </w:endnote>
  <w:endnote w:type="continuationSeparator" w:id="0">
    <w:p w14:paraId="1DE58878" w14:textId="77777777" w:rsidR="004F49CF" w:rsidRDefault="004F49CF" w:rsidP="004F49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B0BD05" w14:textId="77777777" w:rsidR="004F49CF" w:rsidRDefault="004F49CF" w:rsidP="004F49CF">
      <w:pPr>
        <w:spacing w:after="0" w:line="240" w:lineRule="auto"/>
      </w:pPr>
      <w:r>
        <w:separator/>
      </w:r>
    </w:p>
  </w:footnote>
  <w:footnote w:type="continuationSeparator" w:id="0">
    <w:p w14:paraId="22977888" w14:textId="77777777" w:rsidR="004F49CF" w:rsidRDefault="004F49CF" w:rsidP="004F49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BA50DE" w14:textId="6E4E68A1" w:rsidR="004F49CF" w:rsidRPr="004F49CF" w:rsidRDefault="004F49CF" w:rsidP="004F49CF">
    <w:pPr>
      <w:pStyle w:val="Nagwek"/>
    </w:pPr>
    <w:r>
      <w:rPr>
        <w:b/>
        <w:bCs/>
        <w:noProof/>
      </w:rPr>
      <w:drawing>
        <wp:inline distT="0" distB="0" distL="0" distR="0" wp14:anchorId="5110DF40" wp14:editId="0F517059">
          <wp:extent cx="5753100" cy="552450"/>
          <wp:effectExtent l="0" t="0" r="0" b="0"/>
          <wp:docPr id="58332363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E38D5"/>
    <w:multiLevelType w:val="hybridMultilevel"/>
    <w:tmpl w:val="73F85A12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0186C38">
      <w:start w:val="1"/>
      <w:numFmt w:val="bullet"/>
      <w:lvlText w:val="–"/>
      <w:lvlJc w:val="left"/>
      <w:pPr>
        <w:ind w:left="1800" w:hanging="360"/>
      </w:pPr>
      <w:rPr>
        <w:rFonts w:ascii="Times New Roman" w:hAnsi="Times New Roman" w:cs="Times New Roman" w:hint="default"/>
      </w:rPr>
    </w:lvl>
    <w:lvl w:ilvl="2" w:tplc="FA647002">
      <w:start w:val="2"/>
      <w:numFmt w:val="decimal"/>
      <w:lvlText w:val="%3."/>
      <w:lvlJc w:val="left"/>
      <w:pPr>
        <w:ind w:left="270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132EA4"/>
    <w:multiLevelType w:val="multilevel"/>
    <w:tmpl w:val="14D813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sz w:val="20"/>
      </w:rPr>
    </w:lvl>
  </w:abstractNum>
  <w:abstractNum w:abstractNumId="2" w15:restartNumberingAfterBreak="0">
    <w:nsid w:val="08BF3B36"/>
    <w:multiLevelType w:val="multilevel"/>
    <w:tmpl w:val="7EA86786"/>
    <w:lvl w:ilvl="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B207888"/>
    <w:multiLevelType w:val="hybridMultilevel"/>
    <w:tmpl w:val="9C62EB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C25D5B"/>
    <w:multiLevelType w:val="multilevel"/>
    <w:tmpl w:val="DE54EB7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1E7058"/>
    <w:multiLevelType w:val="multilevel"/>
    <w:tmpl w:val="744E5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DB44ED"/>
    <w:multiLevelType w:val="hybridMultilevel"/>
    <w:tmpl w:val="15829C82"/>
    <w:lvl w:ilvl="0" w:tplc="F0186C38">
      <w:start w:val="1"/>
      <w:numFmt w:val="bullet"/>
      <w:lvlText w:val="–"/>
      <w:lvlJc w:val="left"/>
      <w:pPr>
        <w:ind w:left="180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10DE3FD2"/>
    <w:multiLevelType w:val="multilevel"/>
    <w:tmpl w:val="3DDE019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5BC6F21"/>
    <w:multiLevelType w:val="multilevel"/>
    <w:tmpl w:val="4A0AA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23164C8"/>
    <w:multiLevelType w:val="multilevel"/>
    <w:tmpl w:val="E064E478"/>
    <w:lvl w:ilvl="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3621ED5"/>
    <w:multiLevelType w:val="multilevel"/>
    <w:tmpl w:val="15ACB5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AA35C83"/>
    <w:multiLevelType w:val="multilevel"/>
    <w:tmpl w:val="894A70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C29590B"/>
    <w:multiLevelType w:val="multilevel"/>
    <w:tmpl w:val="7DE40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FF63DC8"/>
    <w:multiLevelType w:val="hybridMultilevel"/>
    <w:tmpl w:val="E558DE34"/>
    <w:lvl w:ilvl="0" w:tplc="FFFFFFFF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09E563B"/>
    <w:multiLevelType w:val="multilevel"/>
    <w:tmpl w:val="A98E38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27A20B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342C3B98"/>
    <w:multiLevelType w:val="multilevel"/>
    <w:tmpl w:val="3DDE019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48F0ACA"/>
    <w:multiLevelType w:val="hybridMultilevel"/>
    <w:tmpl w:val="95C63606"/>
    <w:lvl w:ilvl="0" w:tplc="B5AE738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6133FAC"/>
    <w:multiLevelType w:val="hybridMultilevel"/>
    <w:tmpl w:val="6A666B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682FCA"/>
    <w:multiLevelType w:val="hybridMultilevel"/>
    <w:tmpl w:val="3E20A9C6"/>
    <w:lvl w:ilvl="0" w:tplc="F0186C38">
      <w:start w:val="1"/>
      <w:numFmt w:val="bullet"/>
      <w:lvlText w:val="–"/>
      <w:lvlJc w:val="left"/>
      <w:pPr>
        <w:ind w:left="180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4AC36EE4"/>
    <w:multiLevelType w:val="hybridMultilevel"/>
    <w:tmpl w:val="6ACED0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0F32D9"/>
    <w:multiLevelType w:val="multilevel"/>
    <w:tmpl w:val="33B61AD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59E45AC"/>
    <w:multiLevelType w:val="multilevel"/>
    <w:tmpl w:val="708885B2"/>
    <w:lvl w:ilvl="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B7556B9"/>
    <w:multiLevelType w:val="multilevel"/>
    <w:tmpl w:val="DE54EB7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7B5658E"/>
    <w:multiLevelType w:val="multilevel"/>
    <w:tmpl w:val="697E8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8FA7F5A"/>
    <w:multiLevelType w:val="hybridMultilevel"/>
    <w:tmpl w:val="F1AA91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8F6FD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sz w:val="20"/>
      </w:rPr>
    </w:lvl>
  </w:abstractNum>
  <w:abstractNum w:abstractNumId="27" w15:restartNumberingAfterBreak="0">
    <w:nsid w:val="738C200B"/>
    <w:multiLevelType w:val="hybridMultilevel"/>
    <w:tmpl w:val="E458A0D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530D96"/>
    <w:multiLevelType w:val="multilevel"/>
    <w:tmpl w:val="BFCC7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82338B4"/>
    <w:multiLevelType w:val="hybridMultilevel"/>
    <w:tmpl w:val="02F27E2C"/>
    <w:lvl w:ilvl="0" w:tplc="04150019">
      <w:start w:val="1"/>
      <w:numFmt w:val="lowerLetter"/>
      <w:lvlText w:val="%1."/>
      <w:lvlJc w:val="left"/>
      <w:pPr>
        <w:ind w:left="2520" w:hanging="360"/>
      </w:p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0" w15:restartNumberingAfterBreak="0">
    <w:nsid w:val="79FC05C8"/>
    <w:multiLevelType w:val="hybridMultilevel"/>
    <w:tmpl w:val="D178672C"/>
    <w:lvl w:ilvl="0" w:tplc="FFFFFFFF">
      <w:start w:val="1"/>
      <w:numFmt w:val="bullet"/>
      <w:lvlText w:val="–"/>
      <w:lvlJc w:val="left"/>
      <w:pPr>
        <w:ind w:left="180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7A310024"/>
    <w:multiLevelType w:val="hybridMultilevel"/>
    <w:tmpl w:val="D86424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AD74D2"/>
    <w:multiLevelType w:val="hybridMultilevel"/>
    <w:tmpl w:val="96A6EB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5061811">
    <w:abstractNumId w:val="25"/>
  </w:num>
  <w:num w:numId="2" w16cid:durableId="861550950">
    <w:abstractNumId w:val="18"/>
  </w:num>
  <w:num w:numId="3" w16cid:durableId="680399110">
    <w:abstractNumId w:val="27"/>
  </w:num>
  <w:num w:numId="4" w16cid:durableId="1345547008">
    <w:abstractNumId w:val="11"/>
  </w:num>
  <w:num w:numId="5" w16cid:durableId="557934580">
    <w:abstractNumId w:val="32"/>
  </w:num>
  <w:num w:numId="6" w16cid:durableId="711079409">
    <w:abstractNumId w:val="5"/>
  </w:num>
  <w:num w:numId="7" w16cid:durableId="1187790242">
    <w:abstractNumId w:val="24"/>
  </w:num>
  <w:num w:numId="8" w16cid:durableId="797188604">
    <w:abstractNumId w:val="8"/>
  </w:num>
  <w:num w:numId="9" w16cid:durableId="549611795">
    <w:abstractNumId w:val="14"/>
  </w:num>
  <w:num w:numId="10" w16cid:durableId="1152527579">
    <w:abstractNumId w:val="12"/>
  </w:num>
  <w:num w:numId="11" w16cid:durableId="378938087">
    <w:abstractNumId w:val="2"/>
  </w:num>
  <w:num w:numId="12" w16cid:durableId="1489856534">
    <w:abstractNumId w:val="10"/>
  </w:num>
  <w:num w:numId="13" w16cid:durableId="542836829">
    <w:abstractNumId w:val="26"/>
  </w:num>
  <w:num w:numId="14" w16cid:durableId="1926498605">
    <w:abstractNumId w:val="7"/>
  </w:num>
  <w:num w:numId="15" w16cid:durableId="1980186376">
    <w:abstractNumId w:val="16"/>
  </w:num>
  <w:num w:numId="16" w16cid:durableId="1670668580">
    <w:abstractNumId w:val="21"/>
  </w:num>
  <w:num w:numId="17" w16cid:durableId="1225330637">
    <w:abstractNumId w:val="28"/>
  </w:num>
  <w:num w:numId="18" w16cid:durableId="1787576553">
    <w:abstractNumId w:val="23"/>
  </w:num>
  <w:num w:numId="19" w16cid:durableId="735976712">
    <w:abstractNumId w:val="30"/>
  </w:num>
  <w:num w:numId="20" w16cid:durableId="769738097">
    <w:abstractNumId w:val="13"/>
  </w:num>
  <w:num w:numId="21" w16cid:durableId="617179829">
    <w:abstractNumId w:val="4"/>
  </w:num>
  <w:num w:numId="22" w16cid:durableId="392196465">
    <w:abstractNumId w:val="22"/>
  </w:num>
  <w:num w:numId="23" w16cid:durableId="325910740">
    <w:abstractNumId w:val="9"/>
  </w:num>
  <w:num w:numId="24" w16cid:durableId="161819110">
    <w:abstractNumId w:val="1"/>
  </w:num>
  <w:num w:numId="25" w16cid:durableId="1045182159">
    <w:abstractNumId w:val="31"/>
  </w:num>
  <w:num w:numId="26" w16cid:durableId="988217829">
    <w:abstractNumId w:val="3"/>
  </w:num>
  <w:num w:numId="27" w16cid:durableId="1295864859">
    <w:abstractNumId w:val="17"/>
  </w:num>
  <w:num w:numId="28" w16cid:durableId="412361429">
    <w:abstractNumId w:val="6"/>
  </w:num>
  <w:num w:numId="29" w16cid:durableId="744424779">
    <w:abstractNumId w:val="19"/>
  </w:num>
  <w:num w:numId="30" w16cid:durableId="2145387037">
    <w:abstractNumId w:val="0"/>
  </w:num>
  <w:num w:numId="31" w16cid:durableId="427039246">
    <w:abstractNumId w:val="15"/>
  </w:num>
  <w:num w:numId="32" w16cid:durableId="2066101742">
    <w:abstractNumId w:val="20"/>
  </w:num>
  <w:num w:numId="33" w16cid:durableId="1012344326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52B6"/>
    <w:rsid w:val="000A7577"/>
    <w:rsid w:val="001152B6"/>
    <w:rsid w:val="001E3249"/>
    <w:rsid w:val="00233632"/>
    <w:rsid w:val="00267492"/>
    <w:rsid w:val="002B44D7"/>
    <w:rsid w:val="003C0403"/>
    <w:rsid w:val="00402643"/>
    <w:rsid w:val="00476096"/>
    <w:rsid w:val="004F49CF"/>
    <w:rsid w:val="00570126"/>
    <w:rsid w:val="00591DED"/>
    <w:rsid w:val="006172F9"/>
    <w:rsid w:val="006177B7"/>
    <w:rsid w:val="00635395"/>
    <w:rsid w:val="00646BB3"/>
    <w:rsid w:val="0073683E"/>
    <w:rsid w:val="0087187F"/>
    <w:rsid w:val="00936DBE"/>
    <w:rsid w:val="009C4DEE"/>
    <w:rsid w:val="00A26E1A"/>
    <w:rsid w:val="00A939A6"/>
    <w:rsid w:val="00A95250"/>
    <w:rsid w:val="00AB3C79"/>
    <w:rsid w:val="00B61CD6"/>
    <w:rsid w:val="00BC7BF3"/>
    <w:rsid w:val="00C145BD"/>
    <w:rsid w:val="00C214AE"/>
    <w:rsid w:val="00D66341"/>
    <w:rsid w:val="00E16576"/>
    <w:rsid w:val="00E60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53D260"/>
  <w15:chartTrackingRefBased/>
  <w15:docId w15:val="{FB21A8A8-F8A6-4586-BCCA-2260E8431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152B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152B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152B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152B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152B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152B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152B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152B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152B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152B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152B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1152B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152B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152B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152B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152B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152B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152B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152B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152B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152B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152B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152B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152B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152B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152B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152B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152B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152B6"/>
    <w:rPr>
      <w:b/>
      <w:bCs/>
      <w:smallCaps/>
      <w:color w:val="2F5496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73683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3683E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E601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Pogrubienie">
    <w:name w:val="Strong"/>
    <w:basedOn w:val="Domylnaczcionkaakapitu"/>
    <w:uiPriority w:val="22"/>
    <w:qFormat/>
    <w:rsid w:val="00E6015A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4F49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49CF"/>
  </w:style>
  <w:style w:type="paragraph" w:styleId="Stopka">
    <w:name w:val="footer"/>
    <w:basedOn w:val="Normalny"/>
    <w:link w:val="StopkaZnak"/>
    <w:uiPriority w:val="99"/>
    <w:unhideWhenUsed/>
    <w:rsid w:val="004F49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49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805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8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1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5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2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0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BA36DF-994D-4F76-92D5-A53E3F2E0A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4</Pages>
  <Words>718</Words>
  <Characters>4311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Więzowska</dc:creator>
  <cp:keywords/>
  <dc:description/>
  <cp:lastModifiedBy>Adrian Pawłowski</cp:lastModifiedBy>
  <cp:revision>9</cp:revision>
  <dcterms:created xsi:type="dcterms:W3CDTF">2025-05-28T08:17:00Z</dcterms:created>
  <dcterms:modified xsi:type="dcterms:W3CDTF">2026-03-02T09:26:00Z</dcterms:modified>
</cp:coreProperties>
</file>